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48" w:rsidRDefault="003E5248" w:rsidP="003E52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23900"/>
            <wp:effectExtent l="19050" t="0" r="0" b="0"/>
            <wp:docPr id="1" name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98" w:rsidRDefault="00656198" w:rsidP="003E5248">
      <w:pPr>
        <w:spacing w:line="360" w:lineRule="auto"/>
        <w:rPr>
          <w:b/>
          <w:sz w:val="28"/>
          <w:szCs w:val="28"/>
        </w:rPr>
      </w:pPr>
    </w:p>
    <w:p w:rsidR="00600F7B" w:rsidRDefault="00600F7B" w:rsidP="00600F7B">
      <w:pPr>
        <w:spacing w:line="360" w:lineRule="auto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СВЕТОЗАРЕВСКОГО СЕЛЬСКОГО ПОСЕЛЕНИЯ</w:t>
      </w:r>
    </w:p>
    <w:p w:rsidR="00600F7B" w:rsidRDefault="00600F7B" w:rsidP="00600F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600F7B" w:rsidRDefault="00600F7B" w:rsidP="00600F7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5"/>
        <w:gridCol w:w="1675"/>
      </w:tblGrid>
      <w:tr w:rsidR="00600F7B" w:rsidTr="0065605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F7B" w:rsidRDefault="00D401EB" w:rsidP="00D401EB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00F7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00F7B">
              <w:rPr>
                <w:sz w:val="28"/>
                <w:szCs w:val="28"/>
              </w:rPr>
              <w:t>.202</w:t>
            </w:r>
            <w:r w:rsidR="00994B24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600F7B" w:rsidRDefault="00600F7B" w:rsidP="006560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F7B" w:rsidRDefault="00D401EB" w:rsidP="00CD6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6706">
              <w:rPr>
                <w:sz w:val="28"/>
                <w:szCs w:val="28"/>
              </w:rPr>
              <w:t>8</w:t>
            </w:r>
          </w:p>
        </w:tc>
      </w:tr>
    </w:tbl>
    <w:p w:rsidR="00600F7B" w:rsidRDefault="00600F7B" w:rsidP="00600F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д. Светозарево</w:t>
      </w:r>
    </w:p>
    <w:p w:rsidR="00600F7B" w:rsidRDefault="00600F7B" w:rsidP="00600F7B">
      <w:pPr>
        <w:ind w:right="-81" w:firstLine="720"/>
        <w:jc w:val="center"/>
        <w:rPr>
          <w:sz w:val="28"/>
          <w:szCs w:val="28"/>
        </w:rPr>
      </w:pPr>
    </w:p>
    <w:p w:rsidR="00600F7B" w:rsidRDefault="00D401EB" w:rsidP="00D401EB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600F7B" w:rsidRPr="00AB083E">
        <w:rPr>
          <w:b/>
          <w:sz w:val="28"/>
          <w:szCs w:val="28"/>
        </w:rPr>
        <w:t xml:space="preserve">в </w:t>
      </w:r>
      <w:r w:rsidR="00994B24">
        <w:rPr>
          <w:b/>
          <w:sz w:val="28"/>
          <w:szCs w:val="28"/>
        </w:rPr>
        <w:t xml:space="preserve">постановление администрации </w:t>
      </w:r>
      <w:r w:rsidR="00994B24" w:rsidRPr="00994B24">
        <w:rPr>
          <w:b/>
          <w:sz w:val="28"/>
          <w:szCs w:val="28"/>
        </w:rPr>
        <w:t>№</w:t>
      </w:r>
      <w:r w:rsidR="00BF0804">
        <w:rPr>
          <w:b/>
          <w:sz w:val="28"/>
          <w:szCs w:val="28"/>
        </w:rPr>
        <w:t>48 04</w:t>
      </w:r>
      <w:r>
        <w:rPr>
          <w:b/>
          <w:sz w:val="28"/>
          <w:szCs w:val="28"/>
        </w:rPr>
        <w:t>.0</w:t>
      </w:r>
      <w:r w:rsidR="00BF0804">
        <w:rPr>
          <w:b/>
          <w:sz w:val="28"/>
          <w:szCs w:val="28"/>
        </w:rPr>
        <w:t>8</w:t>
      </w:r>
      <w:r w:rsidR="00994B24" w:rsidRPr="00994B2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proofErr w:type="gramStart"/>
      <w:r w:rsidR="00994B24">
        <w:rPr>
          <w:b/>
          <w:sz w:val="28"/>
          <w:szCs w:val="28"/>
        </w:rPr>
        <w:t xml:space="preserve"> </w:t>
      </w:r>
      <w:r w:rsidR="00BF0804" w:rsidRPr="00BF0804">
        <w:rPr>
          <w:b/>
          <w:sz w:val="28"/>
          <w:szCs w:val="28"/>
        </w:rPr>
        <w:t>О</w:t>
      </w:r>
      <w:proofErr w:type="gramEnd"/>
      <w:r w:rsidR="00BF0804" w:rsidRPr="00BF0804">
        <w:rPr>
          <w:b/>
          <w:sz w:val="28"/>
          <w:szCs w:val="28"/>
        </w:rPr>
        <w:t>б утверждении административного регламента по предоставлению муниципальной услуги  «Приватизация жилищного фонда на территории муниципального образования»</w:t>
      </w:r>
    </w:p>
    <w:p w:rsidR="00600F7B" w:rsidRDefault="00600F7B" w:rsidP="00600F7B">
      <w:pPr>
        <w:jc w:val="center"/>
        <w:rPr>
          <w:b/>
          <w:sz w:val="48"/>
          <w:szCs w:val="48"/>
        </w:rPr>
      </w:pPr>
    </w:p>
    <w:p w:rsidR="00600F7B" w:rsidRPr="00896432" w:rsidRDefault="00255477" w:rsidP="00600F7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F0804">
        <w:rPr>
          <w:sz w:val="28"/>
          <w:szCs w:val="28"/>
        </w:rPr>
        <w:t xml:space="preserve">рамках </w:t>
      </w:r>
      <w:r w:rsidR="00BF0804" w:rsidRPr="00BF0804">
        <w:rPr>
          <w:sz w:val="28"/>
          <w:szCs w:val="28"/>
        </w:rPr>
        <w:t>модернизации процесса оказания услуг «Перевод жилого помещения в нежилое помещение и нежилого помещения в жилое помещение», «Передача в собственность граждан занимаемых ими жилых помещений жилищного фонда (приватизация жилищного фонда)» в рамках сервиса № 83 , разработки соответствующих оптимизированному процессу интерактивных форм Услуг в федеральной государственной информационной системе «Единый портал государственных и муниципальных услуг (функций)», реализации функциональности приема и обработки заявлений</w:t>
      </w:r>
      <w:proofErr w:type="gramEnd"/>
      <w:r w:rsidR="00BF0804" w:rsidRPr="00BF0804">
        <w:rPr>
          <w:sz w:val="28"/>
          <w:szCs w:val="28"/>
        </w:rPr>
        <w:t xml:space="preserve"> в Федеральной государственной информационной системе «Единая система предоставления государственных и муниципальных услуг (сервисов)» на базе ЕЦП «</w:t>
      </w:r>
      <w:proofErr w:type="spellStart"/>
      <w:r w:rsidR="00BF0804" w:rsidRPr="00BF0804">
        <w:rPr>
          <w:sz w:val="28"/>
          <w:szCs w:val="28"/>
        </w:rPr>
        <w:t>ГосТех</w:t>
      </w:r>
      <w:proofErr w:type="spellEnd"/>
      <w:r w:rsidR="00BF0804" w:rsidRPr="00BF0804">
        <w:rPr>
          <w:sz w:val="28"/>
          <w:szCs w:val="28"/>
        </w:rPr>
        <w:t>»</w:t>
      </w:r>
      <w:r w:rsidR="00D401EB">
        <w:rPr>
          <w:sz w:val="28"/>
          <w:szCs w:val="28"/>
        </w:rPr>
        <w:t xml:space="preserve">, </w:t>
      </w:r>
      <w:r w:rsidR="00600F7B" w:rsidRPr="00CA767F">
        <w:rPr>
          <w:sz w:val="28"/>
          <w:szCs w:val="28"/>
        </w:rPr>
        <w:t xml:space="preserve">администрация </w:t>
      </w:r>
      <w:r w:rsidR="00600F7B" w:rsidRPr="00896432">
        <w:rPr>
          <w:sz w:val="28"/>
          <w:szCs w:val="28"/>
        </w:rPr>
        <w:t>Светозаревского сельского поселения ПОСТАНАВЛЯЕТ:</w:t>
      </w:r>
    </w:p>
    <w:p w:rsidR="00255477" w:rsidRDefault="00600F7B" w:rsidP="00D401EB">
      <w:pPr>
        <w:ind w:firstLine="567"/>
        <w:jc w:val="both"/>
        <w:rPr>
          <w:sz w:val="28"/>
          <w:szCs w:val="28"/>
        </w:rPr>
      </w:pPr>
      <w:r w:rsidRPr="00896432">
        <w:rPr>
          <w:sz w:val="28"/>
          <w:szCs w:val="28"/>
        </w:rPr>
        <w:t>1. Внести</w:t>
      </w:r>
      <w:r w:rsidRPr="00255477">
        <w:rPr>
          <w:sz w:val="28"/>
          <w:szCs w:val="28"/>
        </w:rPr>
        <w:t xml:space="preserve"> </w:t>
      </w:r>
      <w:r w:rsidR="00BF0804">
        <w:rPr>
          <w:sz w:val="28"/>
          <w:szCs w:val="28"/>
        </w:rPr>
        <w:t xml:space="preserve">в </w:t>
      </w:r>
      <w:r w:rsidR="00BF0804" w:rsidRPr="00BF0804">
        <w:rPr>
          <w:bCs/>
          <w:sz w:val="28"/>
          <w:szCs w:val="28"/>
          <w:lang w:eastAsia="ru-RU"/>
        </w:rPr>
        <w:t>постановление администрации №48 04.08.2023 Об утверждении административного регламента по предоставлению муниципальной услуги  «Приватизация жилищного фонда на территории муниципального образования</w:t>
      </w:r>
      <w:proofErr w:type="gramStart"/>
      <w:r w:rsidR="00BF0804" w:rsidRPr="00BF0804">
        <w:rPr>
          <w:bCs/>
          <w:sz w:val="28"/>
          <w:szCs w:val="28"/>
          <w:lang w:eastAsia="ru-RU"/>
        </w:rPr>
        <w:t>»</w:t>
      </w:r>
      <w:r w:rsidRPr="00896432">
        <w:rPr>
          <w:sz w:val="28"/>
          <w:szCs w:val="28"/>
        </w:rPr>
        <w:t>с</w:t>
      </w:r>
      <w:proofErr w:type="gramEnd"/>
      <w:r w:rsidRPr="00896432">
        <w:rPr>
          <w:sz w:val="28"/>
          <w:szCs w:val="28"/>
        </w:rPr>
        <w:t xml:space="preserve">ледующие </w:t>
      </w:r>
      <w:r w:rsidRPr="00D401EB">
        <w:rPr>
          <w:sz w:val="28"/>
          <w:szCs w:val="28"/>
        </w:rPr>
        <w:t>изменения и дополнения:</w:t>
      </w:r>
      <w:r w:rsidR="00D401EB" w:rsidRPr="00D401EB">
        <w:rPr>
          <w:sz w:val="28"/>
          <w:szCs w:val="28"/>
        </w:rPr>
        <w:t xml:space="preserve"> </w:t>
      </w:r>
    </w:p>
    <w:p w:rsidR="00BF0804" w:rsidRPr="00D401EB" w:rsidRDefault="00BF0804" w:rsidP="00BF08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F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абзац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2.3 изложить в новой редакции «</w:t>
      </w:r>
      <w:r w:rsidRPr="00BF0804">
        <w:rPr>
          <w:sz w:val="28"/>
          <w:szCs w:val="28"/>
        </w:rPr>
        <w:t>Максимальный срок исполнения данной административной процедуры составляет не более 27 календарных дней со дня поступления заявления</w:t>
      </w:r>
      <w:r>
        <w:rPr>
          <w:sz w:val="28"/>
          <w:szCs w:val="28"/>
        </w:rPr>
        <w:t>»</w:t>
      </w:r>
    </w:p>
    <w:p w:rsidR="00D401EB" w:rsidRPr="00D401EB" w:rsidRDefault="00BF0804" w:rsidP="00D401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третий абзац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3.4.2.2 изложить в новой редакции «</w:t>
      </w:r>
      <w:r w:rsidRPr="00BF0804">
        <w:rPr>
          <w:sz w:val="28"/>
          <w:szCs w:val="28"/>
        </w:rPr>
        <w:t>Максимальный срок исполнения данной административной процедуры составляет не более 27 календарных дней со дня поступления заявления</w:t>
      </w:r>
      <w:r>
        <w:rPr>
          <w:sz w:val="28"/>
          <w:szCs w:val="28"/>
        </w:rPr>
        <w:t>»</w:t>
      </w:r>
    </w:p>
    <w:p w:rsidR="00600F7B" w:rsidRDefault="00600F7B" w:rsidP="00D401EB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00F7B" w:rsidRDefault="00600F7B" w:rsidP="00D401EB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постановление в официальном печатном издании </w:t>
      </w:r>
      <w:r>
        <w:rPr>
          <w:color w:val="000000"/>
          <w:sz w:val="28"/>
          <w:szCs w:val="28"/>
        </w:rPr>
        <w:t xml:space="preserve">Светозаревского </w:t>
      </w:r>
      <w:r>
        <w:rPr>
          <w:sz w:val="28"/>
          <w:szCs w:val="28"/>
        </w:rPr>
        <w:t>сельского поселения «Информационный бюллетень органов местного самоуправления».</w:t>
      </w:r>
    </w:p>
    <w:p w:rsidR="00600F7B" w:rsidRDefault="00600F7B" w:rsidP="00600F7B">
      <w:pPr>
        <w:spacing w:line="360" w:lineRule="auto"/>
        <w:ind w:firstLine="708"/>
        <w:jc w:val="both"/>
        <w:rPr>
          <w:sz w:val="28"/>
          <w:szCs w:val="28"/>
        </w:rPr>
      </w:pPr>
    </w:p>
    <w:p w:rsidR="00C051D6" w:rsidRDefault="00C051D6" w:rsidP="00600F7B">
      <w:pPr>
        <w:spacing w:line="360" w:lineRule="auto"/>
        <w:ind w:firstLine="708"/>
        <w:jc w:val="both"/>
        <w:rPr>
          <w:sz w:val="28"/>
          <w:szCs w:val="28"/>
        </w:rPr>
      </w:pPr>
    </w:p>
    <w:p w:rsidR="00600F7B" w:rsidRDefault="00600F7B" w:rsidP="00600F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0F7B" w:rsidRDefault="00600F7B" w:rsidP="00600F7B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Светозаревского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А.В. Соловьев</w:t>
      </w:r>
    </w:p>
    <w:p w:rsidR="003E5248" w:rsidRDefault="003E5248" w:rsidP="003E5248">
      <w:pPr>
        <w:widowControl w:val="0"/>
        <w:autoSpaceDE w:val="0"/>
        <w:jc w:val="both"/>
        <w:rPr>
          <w:sz w:val="28"/>
          <w:szCs w:val="28"/>
        </w:rPr>
      </w:pPr>
    </w:p>
    <w:sectPr w:rsidR="003E5248" w:rsidSect="0009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248"/>
    <w:rsid w:val="000317E2"/>
    <w:rsid w:val="00093498"/>
    <w:rsid w:val="000B710C"/>
    <w:rsid w:val="000D1742"/>
    <w:rsid w:val="00152CB3"/>
    <w:rsid w:val="00226BFE"/>
    <w:rsid w:val="00247615"/>
    <w:rsid w:val="00255477"/>
    <w:rsid w:val="002A070B"/>
    <w:rsid w:val="003025E6"/>
    <w:rsid w:val="003A35AF"/>
    <w:rsid w:val="003E3D93"/>
    <w:rsid w:val="003E5248"/>
    <w:rsid w:val="00436C53"/>
    <w:rsid w:val="00480C73"/>
    <w:rsid w:val="005332AE"/>
    <w:rsid w:val="00546131"/>
    <w:rsid w:val="005759C3"/>
    <w:rsid w:val="005B2A28"/>
    <w:rsid w:val="005E71D4"/>
    <w:rsid w:val="00600773"/>
    <w:rsid w:val="00600F7B"/>
    <w:rsid w:val="0060150B"/>
    <w:rsid w:val="00611D17"/>
    <w:rsid w:val="00616332"/>
    <w:rsid w:val="00656198"/>
    <w:rsid w:val="00662EB3"/>
    <w:rsid w:val="006F3B2D"/>
    <w:rsid w:val="00720FC1"/>
    <w:rsid w:val="00730EA3"/>
    <w:rsid w:val="007816B7"/>
    <w:rsid w:val="007914D4"/>
    <w:rsid w:val="007B0A4B"/>
    <w:rsid w:val="007D7928"/>
    <w:rsid w:val="007F6412"/>
    <w:rsid w:val="007F794B"/>
    <w:rsid w:val="00822E3E"/>
    <w:rsid w:val="00832BC0"/>
    <w:rsid w:val="00883B5F"/>
    <w:rsid w:val="00903CD5"/>
    <w:rsid w:val="009454DF"/>
    <w:rsid w:val="00994B24"/>
    <w:rsid w:val="009F0AD0"/>
    <w:rsid w:val="00A072C5"/>
    <w:rsid w:val="00A45B94"/>
    <w:rsid w:val="00A77107"/>
    <w:rsid w:val="00AC7259"/>
    <w:rsid w:val="00AE06A4"/>
    <w:rsid w:val="00B66EF9"/>
    <w:rsid w:val="00BE5CA7"/>
    <w:rsid w:val="00BF0804"/>
    <w:rsid w:val="00C002F0"/>
    <w:rsid w:val="00C051D6"/>
    <w:rsid w:val="00CA57C6"/>
    <w:rsid w:val="00CD6706"/>
    <w:rsid w:val="00D401EB"/>
    <w:rsid w:val="00D80E25"/>
    <w:rsid w:val="00DD7577"/>
    <w:rsid w:val="00DE42DA"/>
    <w:rsid w:val="00DE6ECA"/>
    <w:rsid w:val="00E40989"/>
    <w:rsid w:val="00E80AB6"/>
    <w:rsid w:val="00EA0FBF"/>
    <w:rsid w:val="00EC3991"/>
    <w:rsid w:val="00EE561A"/>
    <w:rsid w:val="00F6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4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E5248"/>
    <w:pPr>
      <w:widowControl w:val="0"/>
      <w:autoSpaceDE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8">
    <w:name w:val="18 пт"/>
    <w:basedOn w:val="a0"/>
    <w:qFormat/>
    <w:rsid w:val="003E5248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3E5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4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3E5248"/>
    <w:pPr>
      <w:spacing w:line="240" w:lineRule="auto"/>
      <w:jc w:val="left"/>
    </w:pPr>
    <w:rPr>
      <w:rFonts w:ascii="Liberation Serif" w:eastAsia="NSimSun" w:hAnsi="Liberation Serif" w:cs="Mangal"/>
      <w:sz w:val="20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00F7B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600F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600F7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00F7B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40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4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E5248"/>
    <w:pPr>
      <w:widowControl w:val="0"/>
      <w:autoSpaceDE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8">
    <w:name w:val="18 пт"/>
    <w:basedOn w:val="a0"/>
    <w:qFormat/>
    <w:rsid w:val="003E5248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3E5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4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3E5248"/>
    <w:pPr>
      <w:spacing w:line="240" w:lineRule="auto"/>
      <w:jc w:val="left"/>
    </w:pPr>
    <w:rPr>
      <w:rFonts w:ascii="Liberation Serif" w:eastAsia="NSimSun" w:hAnsi="Liberation Serif" w:cs="Mangal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Светозарево</cp:lastModifiedBy>
  <cp:revision>3</cp:revision>
  <dcterms:created xsi:type="dcterms:W3CDTF">2025-03-10T07:23:00Z</dcterms:created>
  <dcterms:modified xsi:type="dcterms:W3CDTF">2025-03-10T07:31:00Z</dcterms:modified>
</cp:coreProperties>
</file>